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8F" w:rsidRDefault="000E5C8F" w:rsidP="00932C2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DB570C4" wp14:editId="74B3E358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/>
        </w:rPr>
      </w:pP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МЕСТНАЯ АДМИНИСТРАЦИЯ 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ВНУТРИГОРОДСКОГО МУНИЦИПАЛЬНОГО ОБРАЗОВАНИЯ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ГОРОДА СЕВАСТОПОЛЯ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ГАГАРИНСКИЙ МУНИЦИПАЛЬНЫЙ ОКРУГ</w:t>
      </w:r>
    </w:p>
    <w:p w:rsidR="00F579D0" w:rsidRPr="0031436C" w:rsidRDefault="00782A19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1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AD0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66CB4">
        <w:rPr>
          <w:rFonts w:ascii="Times New Roman" w:hAnsi="Times New Roman" w:cs="Times New Roman"/>
          <w:b/>
          <w:bCs/>
          <w:sz w:val="27"/>
          <w:szCs w:val="27"/>
        </w:rPr>
        <w:t>20</w:t>
      </w:r>
      <w:proofErr w:type="gramEnd"/>
      <w:r w:rsidR="00A3173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66CB4">
        <w:rPr>
          <w:rFonts w:ascii="Times New Roman" w:hAnsi="Times New Roman" w:cs="Times New Roman"/>
          <w:b/>
          <w:bCs/>
          <w:sz w:val="27"/>
          <w:szCs w:val="27"/>
        </w:rPr>
        <w:t>июля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</w:t>
      </w:r>
      <w:r w:rsidR="00C66CB4">
        <w:rPr>
          <w:rFonts w:ascii="Times New Roman" w:hAnsi="Times New Roman" w:cs="Times New Roman"/>
          <w:b/>
          <w:bCs/>
          <w:sz w:val="27"/>
          <w:szCs w:val="27"/>
        </w:rPr>
        <w:t xml:space="preserve">  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3173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66CB4">
        <w:rPr>
          <w:rFonts w:ascii="Times New Roman" w:hAnsi="Times New Roman" w:cs="Times New Roman"/>
          <w:b/>
          <w:bCs/>
          <w:sz w:val="27"/>
          <w:szCs w:val="27"/>
        </w:rPr>
        <w:t>42</w:t>
      </w:r>
      <w:bookmarkStart w:id="0" w:name="_GoBack"/>
      <w:bookmarkEnd w:id="0"/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-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3173C" w:rsidRPr="00FF254B" w:rsidRDefault="00A3173C" w:rsidP="00A4437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bookmarkStart w:id="1" w:name="Par32"/>
      <w:bookmarkEnd w:id="1"/>
      <w:r w:rsidRPr="00096ACD">
        <w:rPr>
          <w:rFonts w:ascii="Times New Roman" w:hAnsi="Times New Roman" w:cs="Times New Roman"/>
          <w:bCs/>
          <w:color w:val="000000"/>
          <w:sz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A4437F">
        <w:rPr>
          <w:rFonts w:ascii="Times New Roman" w:hAnsi="Times New Roman" w:cs="Times New Roman"/>
          <w:bCs/>
          <w:color w:val="000000"/>
          <w:sz w:val="28"/>
        </w:rPr>
        <w:t>09</w:t>
      </w:r>
      <w:r w:rsidRPr="00096ACD">
        <w:rPr>
          <w:rFonts w:ascii="Times New Roman" w:hAnsi="Times New Roman" w:cs="Times New Roman"/>
          <w:bCs/>
          <w:color w:val="000000"/>
          <w:sz w:val="28"/>
        </w:rPr>
        <w:t xml:space="preserve"> ноября 202</w:t>
      </w:r>
      <w:r w:rsidR="00A4437F">
        <w:rPr>
          <w:rFonts w:ascii="Times New Roman" w:hAnsi="Times New Roman" w:cs="Times New Roman"/>
          <w:bCs/>
          <w:color w:val="000000"/>
          <w:sz w:val="28"/>
        </w:rPr>
        <w:t>2</w:t>
      </w:r>
      <w:r w:rsidRPr="00096ACD">
        <w:rPr>
          <w:rFonts w:ascii="Times New Roman" w:hAnsi="Times New Roman" w:cs="Times New Roman"/>
          <w:bCs/>
          <w:color w:val="000000"/>
          <w:sz w:val="28"/>
        </w:rPr>
        <w:t xml:space="preserve"> г. № </w:t>
      </w:r>
      <w:r w:rsidR="00A4437F">
        <w:rPr>
          <w:rFonts w:ascii="Times New Roman" w:hAnsi="Times New Roman" w:cs="Times New Roman"/>
          <w:bCs/>
          <w:color w:val="000000"/>
          <w:sz w:val="28"/>
        </w:rPr>
        <w:t>65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96ACD">
        <w:rPr>
          <w:rFonts w:ascii="Times New Roman" w:hAnsi="Times New Roman" w:cs="Times New Roman"/>
          <w:bCs/>
          <w:color w:val="000000"/>
          <w:sz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096ACD">
        <w:rPr>
          <w:rFonts w:ascii="Times New Roman" w:hAnsi="Times New Roman" w:cs="Times New Roman"/>
          <w:bCs/>
          <w:color w:val="000000"/>
          <w:sz w:val="28"/>
        </w:rPr>
        <w:t xml:space="preserve">ПМА </w:t>
      </w:r>
      <w:r w:rsidR="00A4437F">
        <w:rPr>
          <w:rFonts w:ascii="Times New Roman" w:hAnsi="Times New Roman" w:cs="Times New Roman"/>
          <w:bCs/>
          <w:color w:val="000000"/>
          <w:sz w:val="28"/>
        </w:rPr>
        <w:br/>
      </w:r>
      <w:r w:rsidRPr="00096ACD">
        <w:rPr>
          <w:rFonts w:ascii="Times New Roman" w:hAnsi="Times New Roman" w:cs="Times New Roman"/>
          <w:bCs/>
          <w:color w:val="000000"/>
          <w:sz w:val="28"/>
        </w:rPr>
        <w:t>«</w:t>
      </w:r>
      <w:r w:rsidR="00A4437F" w:rsidRPr="00A4437F">
        <w:rPr>
          <w:rFonts w:ascii="Times New Roman" w:hAnsi="Times New Roman" w:cs="Times New Roman"/>
          <w:bCs/>
          <w:color w:val="000000"/>
          <w:sz w:val="28"/>
        </w:rPr>
        <w:t>Об утверждении Основных направлений бюджетной и налоговой политики внутригородского муниципального образования города Севастополя Гагаринский муниципальный округ на 2023 год и на плановый период</w:t>
      </w:r>
      <w:r w:rsidR="00A4437F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A4437F">
        <w:rPr>
          <w:rFonts w:ascii="Times New Roman" w:hAnsi="Times New Roman" w:cs="Times New Roman"/>
          <w:bCs/>
          <w:color w:val="000000"/>
          <w:sz w:val="28"/>
        </w:rPr>
        <w:br/>
      </w:r>
      <w:r w:rsidR="00A4437F" w:rsidRPr="00A4437F">
        <w:rPr>
          <w:rFonts w:ascii="Times New Roman" w:hAnsi="Times New Roman" w:cs="Times New Roman"/>
          <w:bCs/>
          <w:color w:val="000000"/>
          <w:sz w:val="28"/>
        </w:rPr>
        <w:t>2024 и 2025 годов</w:t>
      </w:r>
      <w:r w:rsidRPr="00096ACD">
        <w:rPr>
          <w:rFonts w:ascii="Times New Roman" w:hAnsi="Times New Roman" w:cs="Times New Roman"/>
          <w:bCs/>
          <w:color w:val="000000"/>
          <w:sz w:val="28"/>
        </w:rPr>
        <w:t>»</w:t>
      </w:r>
    </w:p>
    <w:p w:rsidR="00A3173C" w:rsidRPr="000A6267" w:rsidRDefault="00A3173C" w:rsidP="00A3173C">
      <w:pPr>
        <w:widowControl w:val="0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ab/>
      </w:r>
    </w:p>
    <w:p w:rsidR="00A3173C" w:rsidRPr="006F38E3" w:rsidRDefault="00A3173C" w:rsidP="00A31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соответствии с </w:t>
      </w:r>
      <w:r w:rsidRPr="006F38E3">
        <w:rPr>
          <w:rFonts w:ascii="Times New Roman" w:hAnsi="Times New Roman" w:cs="Times New Roman"/>
          <w:color w:val="000000"/>
          <w:sz w:val="28"/>
        </w:rPr>
        <w:t>част</w:t>
      </w:r>
      <w:r>
        <w:rPr>
          <w:rFonts w:ascii="Times New Roman" w:hAnsi="Times New Roman" w:cs="Times New Roman"/>
          <w:color w:val="000000"/>
          <w:sz w:val="28"/>
        </w:rPr>
        <w:t>ью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6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статьи </w:t>
      </w:r>
      <w:r>
        <w:rPr>
          <w:rFonts w:ascii="Times New Roman" w:hAnsi="Times New Roman" w:cs="Times New Roman"/>
          <w:color w:val="000000"/>
          <w:sz w:val="28"/>
        </w:rPr>
        <w:t>219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Бюджетного кодекса Российской Федерации, рассмотрев протест прокурора Гагаринского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6F38E3">
        <w:rPr>
          <w:rFonts w:ascii="Times New Roman" w:hAnsi="Times New Roman" w:cs="Times New Roman"/>
          <w:color w:val="000000"/>
          <w:sz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</w:rPr>
        <w:t>28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июня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</w:rPr>
        <w:t>23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</w:rPr>
        <w:t>7-01-2023</w:t>
      </w:r>
      <w:r w:rsidRPr="006F38E3">
        <w:rPr>
          <w:rFonts w:ascii="Times New Roman" w:hAnsi="Times New Roman" w:cs="Times New Roman"/>
          <w:color w:val="000000"/>
          <w:sz w:val="28"/>
        </w:rPr>
        <w:t>/</w:t>
      </w:r>
      <w:r>
        <w:rPr>
          <w:rFonts w:ascii="Times New Roman" w:hAnsi="Times New Roman" w:cs="Times New Roman"/>
          <w:color w:val="000000"/>
          <w:sz w:val="28"/>
        </w:rPr>
        <w:t>30</w:t>
      </w:r>
      <w:r w:rsidR="00A4437F">
        <w:rPr>
          <w:rFonts w:ascii="Times New Roman" w:hAnsi="Times New Roman" w:cs="Times New Roman"/>
          <w:color w:val="000000"/>
          <w:sz w:val="28"/>
        </w:rPr>
        <w:t>32</w:t>
      </w:r>
      <w:r>
        <w:rPr>
          <w:rFonts w:ascii="Times New Roman" w:hAnsi="Times New Roman" w:cs="Times New Roman"/>
          <w:color w:val="000000"/>
          <w:sz w:val="28"/>
        </w:rPr>
        <w:t>-23-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20670003, местная администрация внутригородского муниципального образования города Севастополя Гагаринский муниципальный округ </w:t>
      </w:r>
      <w:r w:rsidRPr="006F38E3">
        <w:rPr>
          <w:rFonts w:ascii="Times New Roman" w:hAnsi="Times New Roman" w:cs="Times New Roman"/>
          <w:b/>
          <w:color w:val="000000"/>
          <w:sz w:val="28"/>
        </w:rPr>
        <w:t>постановляет:</w:t>
      </w:r>
    </w:p>
    <w:p w:rsidR="00A3173C" w:rsidRPr="000A14C4" w:rsidRDefault="00A3173C" w:rsidP="00A31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A3173C" w:rsidRDefault="00A3173C" w:rsidP="00A443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>1. Протест прокурора Гагаринского района от 2</w:t>
      </w:r>
      <w:r>
        <w:rPr>
          <w:rFonts w:ascii="Times New Roman" w:hAnsi="Times New Roman" w:cs="Times New Roman"/>
          <w:color w:val="000000"/>
          <w:sz w:val="28"/>
        </w:rPr>
        <w:t>8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июня 202</w:t>
      </w:r>
      <w:r>
        <w:rPr>
          <w:rFonts w:ascii="Times New Roman" w:hAnsi="Times New Roman" w:cs="Times New Roman"/>
          <w:color w:val="000000"/>
          <w:sz w:val="28"/>
        </w:rPr>
        <w:t>3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г.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6F38E3">
        <w:rPr>
          <w:rFonts w:ascii="Times New Roman" w:hAnsi="Times New Roman" w:cs="Times New Roman"/>
          <w:color w:val="000000"/>
          <w:sz w:val="28"/>
        </w:rPr>
        <w:t xml:space="preserve">№ </w:t>
      </w:r>
      <w:r w:rsidRPr="00096ACD">
        <w:rPr>
          <w:rFonts w:ascii="Times New Roman" w:hAnsi="Times New Roman" w:cs="Times New Roman"/>
          <w:color w:val="000000"/>
          <w:sz w:val="28"/>
        </w:rPr>
        <w:t>7-01-2023/30</w:t>
      </w:r>
      <w:r w:rsidR="00A4437F">
        <w:rPr>
          <w:rFonts w:ascii="Times New Roman" w:hAnsi="Times New Roman" w:cs="Times New Roman"/>
          <w:color w:val="000000"/>
          <w:sz w:val="28"/>
        </w:rPr>
        <w:t>32</w:t>
      </w:r>
      <w:r w:rsidRPr="00096ACD">
        <w:rPr>
          <w:rFonts w:ascii="Times New Roman" w:hAnsi="Times New Roman" w:cs="Times New Roman"/>
          <w:color w:val="000000"/>
          <w:sz w:val="28"/>
        </w:rPr>
        <w:t>-23-20670003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на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A4437F" w:rsidRPr="00A4437F">
        <w:rPr>
          <w:rFonts w:ascii="Times New Roman" w:hAnsi="Times New Roman" w:cs="Times New Roman"/>
          <w:color w:val="000000"/>
          <w:sz w:val="28"/>
        </w:rPr>
        <w:t xml:space="preserve">от 09 ноября 2022 г. № 65 - ПМА </w:t>
      </w:r>
      <w:r w:rsidR="00A4437F">
        <w:rPr>
          <w:rFonts w:ascii="Times New Roman" w:hAnsi="Times New Roman" w:cs="Times New Roman"/>
          <w:color w:val="000000"/>
          <w:sz w:val="28"/>
        </w:rPr>
        <w:br/>
      </w:r>
      <w:r w:rsidR="00A4437F" w:rsidRPr="00A4437F">
        <w:rPr>
          <w:rFonts w:ascii="Times New Roman" w:hAnsi="Times New Roman" w:cs="Times New Roman"/>
          <w:color w:val="000000"/>
          <w:sz w:val="28"/>
        </w:rPr>
        <w:t xml:space="preserve">«Об утверждении Основных направлений бюджетной и налоговой политики внутригородского муниципального образования города Севастополя Гагаринский муниципальный округ на 2023 год и на плановый период </w:t>
      </w:r>
      <w:r w:rsidR="00A4437F">
        <w:rPr>
          <w:rFonts w:ascii="Times New Roman" w:hAnsi="Times New Roman" w:cs="Times New Roman"/>
          <w:color w:val="000000"/>
          <w:sz w:val="28"/>
        </w:rPr>
        <w:br/>
      </w:r>
      <w:r w:rsidR="00A4437F" w:rsidRPr="00A4437F">
        <w:rPr>
          <w:rFonts w:ascii="Times New Roman" w:hAnsi="Times New Roman" w:cs="Times New Roman"/>
          <w:color w:val="000000"/>
          <w:sz w:val="28"/>
        </w:rPr>
        <w:t>2024 и 2025 годов»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удовлетворить.</w:t>
      </w:r>
    </w:p>
    <w:p w:rsidR="00C773B5" w:rsidRPr="006F38E3" w:rsidRDefault="00C773B5" w:rsidP="00A443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2. В П</w:t>
      </w:r>
      <w:r w:rsidRPr="00315AA0">
        <w:rPr>
          <w:rFonts w:ascii="Times New Roman" w:hAnsi="Times New Roman" w:cs="Times New Roman"/>
          <w:color w:val="000000"/>
          <w:sz w:val="28"/>
        </w:rPr>
        <w:t>риложени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315AA0">
        <w:rPr>
          <w:rFonts w:ascii="Times New Roman" w:hAnsi="Times New Roman" w:cs="Times New Roman"/>
          <w:color w:val="000000"/>
          <w:sz w:val="28"/>
        </w:rPr>
        <w:t xml:space="preserve"> к постановлению местной администрации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8"/>
        </w:rPr>
        <w:t xml:space="preserve"> внести следующие изменения:</w:t>
      </w:r>
    </w:p>
    <w:p w:rsidR="00B903E1" w:rsidRDefault="00C773B5" w:rsidP="00315A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2.1 Абзац 2 раздела </w:t>
      </w:r>
      <w:r w:rsidRPr="00C773B5">
        <w:rPr>
          <w:rFonts w:ascii="Times New Roman" w:hAnsi="Times New Roman" w:cs="Times New Roman"/>
          <w:color w:val="000000"/>
          <w:sz w:val="28"/>
        </w:rPr>
        <w:t xml:space="preserve">1 </w:t>
      </w:r>
      <w:r>
        <w:rPr>
          <w:rFonts w:ascii="Times New Roman" w:hAnsi="Times New Roman" w:cs="Times New Roman"/>
          <w:color w:val="000000"/>
          <w:sz w:val="28"/>
        </w:rPr>
        <w:t>«</w:t>
      </w:r>
      <w:r w:rsidRPr="00C773B5">
        <w:rPr>
          <w:rFonts w:ascii="Times New Roman" w:hAnsi="Times New Roman" w:cs="Times New Roman"/>
          <w:color w:val="000000"/>
          <w:sz w:val="28"/>
        </w:rPr>
        <w:t xml:space="preserve">Основные направления бюджетной политики внутригородского муниципального образования города Севастополя </w:t>
      </w:r>
      <w:r w:rsidRPr="00C773B5">
        <w:rPr>
          <w:rFonts w:ascii="Times New Roman" w:hAnsi="Times New Roman" w:cs="Times New Roman"/>
          <w:color w:val="000000"/>
          <w:sz w:val="28"/>
        </w:rPr>
        <w:lastRenderedPageBreak/>
        <w:t>Гагаринский муниципальный округ на 2023 год и на плановый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C773B5">
        <w:rPr>
          <w:rFonts w:ascii="Times New Roman" w:hAnsi="Times New Roman" w:cs="Times New Roman"/>
          <w:color w:val="000000"/>
          <w:sz w:val="28"/>
        </w:rPr>
        <w:t xml:space="preserve">период 2024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C773B5">
        <w:rPr>
          <w:rFonts w:ascii="Times New Roman" w:hAnsi="Times New Roman" w:cs="Times New Roman"/>
          <w:color w:val="000000"/>
          <w:sz w:val="28"/>
        </w:rPr>
        <w:t>и 2025 годов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Pr="00C773B5">
        <w:rPr>
          <w:rFonts w:ascii="Times New Roman" w:hAnsi="Times New Roman" w:cs="Times New Roman"/>
          <w:color w:val="000000"/>
          <w:sz w:val="28"/>
        </w:rPr>
        <w:t xml:space="preserve"> </w:t>
      </w:r>
      <w:r w:rsidR="00A4437F" w:rsidRPr="00A4437F">
        <w:rPr>
          <w:rFonts w:ascii="Times New Roman" w:hAnsi="Times New Roman" w:cs="Times New Roman"/>
          <w:color w:val="000000"/>
          <w:sz w:val="28"/>
        </w:rPr>
        <w:t>изложить в следующей редакции:</w:t>
      </w:r>
    </w:p>
    <w:p w:rsidR="00A4437F" w:rsidRDefault="00A4437F" w:rsidP="00C773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="003C60B1" w:rsidRPr="003C60B1">
        <w:rPr>
          <w:rFonts w:ascii="Times New Roman" w:hAnsi="Times New Roman" w:cs="Times New Roman"/>
          <w:color w:val="000000"/>
          <w:sz w:val="28"/>
        </w:rPr>
        <w:t xml:space="preserve">В основу формирования основных направлений бюджетной политики положены основные положения послания Президента Российской Федерации Федеральному Собранию Российской Федерации от 21 апреля 2021 г., Стратегия социально-экономического развития города Севастополя до 2030 года, утвержденная Законом города Севастополя от 21 июля 2017 г. № 357-ЗС                          «Об утверждении Стратегии социально-экономического развития города Севастополя до 2030 года», муниципальные программы внутригородского муниципального образования города Севастополя Гагаринский муниципальный округ (далее - внутригородское муниципальное образование), основные параметры прогноза социально-экономического развития внутригородского муниципального образования на 2023 год и на плановый период 2024 и </w:t>
      </w:r>
      <w:r w:rsidR="003C60B1">
        <w:rPr>
          <w:rFonts w:ascii="Times New Roman" w:hAnsi="Times New Roman" w:cs="Times New Roman"/>
          <w:color w:val="000000"/>
          <w:sz w:val="28"/>
        </w:rPr>
        <w:br/>
      </w:r>
      <w:r w:rsidR="003C60B1" w:rsidRPr="003C60B1">
        <w:rPr>
          <w:rFonts w:ascii="Times New Roman" w:hAnsi="Times New Roman" w:cs="Times New Roman"/>
          <w:color w:val="000000"/>
          <w:sz w:val="28"/>
        </w:rPr>
        <w:t>2025 годов, оценка налоговых расходов внутригородского муниципального образования, проведенная в порядке</w:t>
      </w:r>
      <w:r w:rsidR="003C60B1">
        <w:rPr>
          <w:rFonts w:ascii="Times New Roman" w:hAnsi="Times New Roman" w:cs="Times New Roman"/>
          <w:color w:val="000000"/>
          <w:sz w:val="28"/>
        </w:rPr>
        <w:t>,</w:t>
      </w:r>
      <w:r w:rsidR="003C60B1" w:rsidRPr="003C60B1">
        <w:rPr>
          <w:rFonts w:ascii="Times New Roman" w:hAnsi="Times New Roman" w:cs="Times New Roman"/>
          <w:color w:val="000000"/>
          <w:sz w:val="28"/>
        </w:rPr>
        <w:t xml:space="preserve"> установленном местной администрацией                (в случае предоставления соответствующих полномочий) и иные документы стратегического планирования</w:t>
      </w:r>
      <w:r w:rsidR="002E3CD3">
        <w:rPr>
          <w:rFonts w:ascii="Times New Roman" w:hAnsi="Times New Roman" w:cs="Times New Roman"/>
          <w:color w:val="000000"/>
          <w:sz w:val="28"/>
        </w:rPr>
        <w:t>.».</w:t>
      </w:r>
    </w:p>
    <w:p w:rsidR="00B903E1" w:rsidRDefault="00C773B5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обнародования.</w:t>
      </w:r>
    </w:p>
    <w:p w:rsidR="00B903E1" w:rsidRPr="00BA5097" w:rsidRDefault="00A3173C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t>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="00B903E1" w:rsidRPr="00BA5097"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B903E1" w:rsidRPr="00BA5097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="00B903E1" w:rsidRPr="00BA50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>местной администрации                                                                    А.Ю. Ярусов</w:t>
      </w: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903E1" w:rsidSect="00A31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566" w:bottom="1418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53" w:rsidRDefault="00CE1D53">
      <w:pPr>
        <w:spacing w:after="0" w:line="240" w:lineRule="auto"/>
      </w:pPr>
      <w:r>
        <w:separator/>
      </w:r>
    </w:p>
  </w:endnote>
  <w:endnote w:type="continuationSeparator" w:id="0">
    <w:p w:rsidR="00CE1D53" w:rsidRDefault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Pr="00F52583" w:rsidRDefault="00CE1D53" w:rsidP="00F525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53" w:rsidRDefault="00CE1D53">
      <w:pPr>
        <w:spacing w:after="0" w:line="240" w:lineRule="auto"/>
      </w:pPr>
      <w:r>
        <w:separator/>
      </w:r>
    </w:p>
  </w:footnote>
  <w:footnote w:type="continuationSeparator" w:id="0">
    <w:p w:rsidR="00CE1D53" w:rsidRDefault="00CE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235090"/>
      <w:docPartObj>
        <w:docPartGallery w:val="Page Numbers (Top of Page)"/>
        <w:docPartUnique/>
      </w:docPartObj>
    </w:sdtPr>
    <w:sdtEndPr/>
    <w:sdtContent>
      <w:p w:rsidR="00CE1D53" w:rsidRDefault="00C66CB4">
        <w:pPr>
          <w:pStyle w:val="aa"/>
          <w:jc w:val="center"/>
        </w:pPr>
      </w:p>
    </w:sdtContent>
  </w:sdt>
  <w:p w:rsidR="00CE1D53" w:rsidRPr="002A0E97" w:rsidRDefault="00CE1D53" w:rsidP="002A0E9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84F"/>
    <w:rsid w:val="000129C4"/>
    <w:rsid w:val="00024A42"/>
    <w:rsid w:val="00025E38"/>
    <w:rsid w:val="000339E5"/>
    <w:rsid w:val="00034386"/>
    <w:rsid w:val="00037939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3F47"/>
    <w:rsid w:val="000B7A4D"/>
    <w:rsid w:val="000C1570"/>
    <w:rsid w:val="000C34C3"/>
    <w:rsid w:val="000C5924"/>
    <w:rsid w:val="000D3043"/>
    <w:rsid w:val="000D66EB"/>
    <w:rsid w:val="000E2352"/>
    <w:rsid w:val="000E2FA9"/>
    <w:rsid w:val="000E5C8F"/>
    <w:rsid w:val="000F1878"/>
    <w:rsid w:val="000F32C8"/>
    <w:rsid w:val="0010080A"/>
    <w:rsid w:val="00105B59"/>
    <w:rsid w:val="00113827"/>
    <w:rsid w:val="00114710"/>
    <w:rsid w:val="00117B61"/>
    <w:rsid w:val="00123C14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87E6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3CD3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3328"/>
    <w:rsid w:val="00313DC9"/>
    <w:rsid w:val="00315AA0"/>
    <w:rsid w:val="00322B74"/>
    <w:rsid w:val="0033009F"/>
    <w:rsid w:val="00335242"/>
    <w:rsid w:val="0034006D"/>
    <w:rsid w:val="00344C85"/>
    <w:rsid w:val="0035207E"/>
    <w:rsid w:val="00355E6D"/>
    <w:rsid w:val="00355EE4"/>
    <w:rsid w:val="00365D06"/>
    <w:rsid w:val="003776F1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C60B1"/>
    <w:rsid w:val="003C6532"/>
    <w:rsid w:val="003D295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16648"/>
    <w:rsid w:val="00425201"/>
    <w:rsid w:val="00427183"/>
    <w:rsid w:val="00437A04"/>
    <w:rsid w:val="0044106F"/>
    <w:rsid w:val="00441E05"/>
    <w:rsid w:val="00442722"/>
    <w:rsid w:val="0044412B"/>
    <w:rsid w:val="004455C2"/>
    <w:rsid w:val="004479E6"/>
    <w:rsid w:val="00450A55"/>
    <w:rsid w:val="00462889"/>
    <w:rsid w:val="00463962"/>
    <w:rsid w:val="00466FCA"/>
    <w:rsid w:val="00470DF3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A55"/>
    <w:rsid w:val="004E46BD"/>
    <w:rsid w:val="004E4CD2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60FC8"/>
    <w:rsid w:val="0056182D"/>
    <w:rsid w:val="0056452D"/>
    <w:rsid w:val="00564F4C"/>
    <w:rsid w:val="00565043"/>
    <w:rsid w:val="00565A80"/>
    <w:rsid w:val="00571EC3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686E"/>
    <w:rsid w:val="00656D74"/>
    <w:rsid w:val="00662F07"/>
    <w:rsid w:val="00663D47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1759"/>
    <w:rsid w:val="00702243"/>
    <w:rsid w:val="007055A7"/>
    <w:rsid w:val="00733285"/>
    <w:rsid w:val="00734E71"/>
    <w:rsid w:val="007447CE"/>
    <w:rsid w:val="00744D95"/>
    <w:rsid w:val="007547C0"/>
    <w:rsid w:val="0076043E"/>
    <w:rsid w:val="00762230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35B7"/>
    <w:rsid w:val="007A5889"/>
    <w:rsid w:val="007B41DE"/>
    <w:rsid w:val="007B55C7"/>
    <w:rsid w:val="007B5A33"/>
    <w:rsid w:val="007B5D1B"/>
    <w:rsid w:val="007B66F0"/>
    <w:rsid w:val="007C1CE8"/>
    <w:rsid w:val="007D7B80"/>
    <w:rsid w:val="007E1418"/>
    <w:rsid w:val="007E7D19"/>
    <w:rsid w:val="007F308B"/>
    <w:rsid w:val="007F6340"/>
    <w:rsid w:val="007F7F0A"/>
    <w:rsid w:val="00800D48"/>
    <w:rsid w:val="0080591C"/>
    <w:rsid w:val="00814E29"/>
    <w:rsid w:val="00815A3D"/>
    <w:rsid w:val="0081714A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2216"/>
    <w:rsid w:val="0087436E"/>
    <w:rsid w:val="00874690"/>
    <w:rsid w:val="00875765"/>
    <w:rsid w:val="00881AB9"/>
    <w:rsid w:val="00884587"/>
    <w:rsid w:val="00884924"/>
    <w:rsid w:val="00884E40"/>
    <w:rsid w:val="00885580"/>
    <w:rsid w:val="008861C6"/>
    <w:rsid w:val="0088672D"/>
    <w:rsid w:val="00892F65"/>
    <w:rsid w:val="00893E5F"/>
    <w:rsid w:val="0089523E"/>
    <w:rsid w:val="00897B01"/>
    <w:rsid w:val="008A42AF"/>
    <w:rsid w:val="008E1893"/>
    <w:rsid w:val="008E3860"/>
    <w:rsid w:val="008F5BAA"/>
    <w:rsid w:val="009015CD"/>
    <w:rsid w:val="00902CD4"/>
    <w:rsid w:val="00902F01"/>
    <w:rsid w:val="00903E48"/>
    <w:rsid w:val="009173B0"/>
    <w:rsid w:val="009241DB"/>
    <w:rsid w:val="009313F1"/>
    <w:rsid w:val="009325B9"/>
    <w:rsid w:val="00932C26"/>
    <w:rsid w:val="00932DA5"/>
    <w:rsid w:val="00936CE9"/>
    <w:rsid w:val="00945B30"/>
    <w:rsid w:val="00946E6B"/>
    <w:rsid w:val="00946E86"/>
    <w:rsid w:val="00947FCF"/>
    <w:rsid w:val="00951435"/>
    <w:rsid w:val="009536A1"/>
    <w:rsid w:val="00966754"/>
    <w:rsid w:val="009675A7"/>
    <w:rsid w:val="0097330E"/>
    <w:rsid w:val="0098119D"/>
    <w:rsid w:val="00981D8E"/>
    <w:rsid w:val="0098243D"/>
    <w:rsid w:val="0098365E"/>
    <w:rsid w:val="009868CC"/>
    <w:rsid w:val="009B0BAB"/>
    <w:rsid w:val="009B6991"/>
    <w:rsid w:val="009B7C16"/>
    <w:rsid w:val="009C1326"/>
    <w:rsid w:val="009C351E"/>
    <w:rsid w:val="009D3DC2"/>
    <w:rsid w:val="009E6297"/>
    <w:rsid w:val="009F1023"/>
    <w:rsid w:val="009F2085"/>
    <w:rsid w:val="00A03889"/>
    <w:rsid w:val="00A048D9"/>
    <w:rsid w:val="00A12AAE"/>
    <w:rsid w:val="00A20B16"/>
    <w:rsid w:val="00A267F6"/>
    <w:rsid w:val="00A27878"/>
    <w:rsid w:val="00A31560"/>
    <w:rsid w:val="00A3173C"/>
    <w:rsid w:val="00A35E29"/>
    <w:rsid w:val="00A369C6"/>
    <w:rsid w:val="00A41C0D"/>
    <w:rsid w:val="00A41D55"/>
    <w:rsid w:val="00A4437F"/>
    <w:rsid w:val="00A455CD"/>
    <w:rsid w:val="00A63B9B"/>
    <w:rsid w:val="00A643C8"/>
    <w:rsid w:val="00A67351"/>
    <w:rsid w:val="00A67DA7"/>
    <w:rsid w:val="00A73421"/>
    <w:rsid w:val="00A775D6"/>
    <w:rsid w:val="00A778F4"/>
    <w:rsid w:val="00A77F9C"/>
    <w:rsid w:val="00A806CB"/>
    <w:rsid w:val="00A807E1"/>
    <w:rsid w:val="00A96768"/>
    <w:rsid w:val="00AA0399"/>
    <w:rsid w:val="00AA1042"/>
    <w:rsid w:val="00AA11A8"/>
    <w:rsid w:val="00AA617D"/>
    <w:rsid w:val="00AA7C38"/>
    <w:rsid w:val="00AB702A"/>
    <w:rsid w:val="00AC0BF0"/>
    <w:rsid w:val="00AC6EBA"/>
    <w:rsid w:val="00AD0F96"/>
    <w:rsid w:val="00AD33A4"/>
    <w:rsid w:val="00AD57E3"/>
    <w:rsid w:val="00AE0C40"/>
    <w:rsid w:val="00AE1AD9"/>
    <w:rsid w:val="00AE6D54"/>
    <w:rsid w:val="00AF7704"/>
    <w:rsid w:val="00B05355"/>
    <w:rsid w:val="00B0654D"/>
    <w:rsid w:val="00B07BE2"/>
    <w:rsid w:val="00B10341"/>
    <w:rsid w:val="00B125A4"/>
    <w:rsid w:val="00B126F7"/>
    <w:rsid w:val="00B13EBC"/>
    <w:rsid w:val="00B1512A"/>
    <w:rsid w:val="00B166E9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3835"/>
    <w:rsid w:val="00BB7312"/>
    <w:rsid w:val="00BC0978"/>
    <w:rsid w:val="00BC177A"/>
    <w:rsid w:val="00BC360C"/>
    <w:rsid w:val="00BC3AE7"/>
    <w:rsid w:val="00BC3F43"/>
    <w:rsid w:val="00BE50F9"/>
    <w:rsid w:val="00BE6962"/>
    <w:rsid w:val="00C01D65"/>
    <w:rsid w:val="00C027A5"/>
    <w:rsid w:val="00C037E2"/>
    <w:rsid w:val="00C14757"/>
    <w:rsid w:val="00C17835"/>
    <w:rsid w:val="00C22071"/>
    <w:rsid w:val="00C23E95"/>
    <w:rsid w:val="00C2440A"/>
    <w:rsid w:val="00C3300D"/>
    <w:rsid w:val="00C35437"/>
    <w:rsid w:val="00C36887"/>
    <w:rsid w:val="00C4428C"/>
    <w:rsid w:val="00C45A4C"/>
    <w:rsid w:val="00C60208"/>
    <w:rsid w:val="00C652D9"/>
    <w:rsid w:val="00C66CB4"/>
    <w:rsid w:val="00C7288A"/>
    <w:rsid w:val="00C75C14"/>
    <w:rsid w:val="00C773B5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F43"/>
    <w:rsid w:val="00CF703A"/>
    <w:rsid w:val="00D05212"/>
    <w:rsid w:val="00D153F2"/>
    <w:rsid w:val="00D15F71"/>
    <w:rsid w:val="00D20029"/>
    <w:rsid w:val="00D30205"/>
    <w:rsid w:val="00D37B8D"/>
    <w:rsid w:val="00D44024"/>
    <w:rsid w:val="00D5195F"/>
    <w:rsid w:val="00D51CD5"/>
    <w:rsid w:val="00D52A97"/>
    <w:rsid w:val="00D56394"/>
    <w:rsid w:val="00D61AD2"/>
    <w:rsid w:val="00D659BF"/>
    <w:rsid w:val="00D6693D"/>
    <w:rsid w:val="00D702F4"/>
    <w:rsid w:val="00D718CC"/>
    <w:rsid w:val="00D746D2"/>
    <w:rsid w:val="00D750A6"/>
    <w:rsid w:val="00D77194"/>
    <w:rsid w:val="00D771CE"/>
    <w:rsid w:val="00D91F6E"/>
    <w:rsid w:val="00D934D0"/>
    <w:rsid w:val="00DB4F3B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E05503"/>
    <w:rsid w:val="00E11A45"/>
    <w:rsid w:val="00E141CD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4755"/>
    <w:rsid w:val="00E80F7F"/>
    <w:rsid w:val="00E8437E"/>
    <w:rsid w:val="00E90CC1"/>
    <w:rsid w:val="00E90D9D"/>
    <w:rsid w:val="00E916D1"/>
    <w:rsid w:val="00E93B3A"/>
    <w:rsid w:val="00EA1A24"/>
    <w:rsid w:val="00EA45F5"/>
    <w:rsid w:val="00EA4DF4"/>
    <w:rsid w:val="00EA7034"/>
    <w:rsid w:val="00EA740E"/>
    <w:rsid w:val="00EB64C8"/>
    <w:rsid w:val="00EC5FA4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F01D87"/>
    <w:rsid w:val="00F11C81"/>
    <w:rsid w:val="00F12774"/>
    <w:rsid w:val="00F12C7A"/>
    <w:rsid w:val="00F224B1"/>
    <w:rsid w:val="00F2614F"/>
    <w:rsid w:val="00F26DC7"/>
    <w:rsid w:val="00F3045C"/>
    <w:rsid w:val="00F31ECD"/>
    <w:rsid w:val="00F32184"/>
    <w:rsid w:val="00F33283"/>
    <w:rsid w:val="00F40101"/>
    <w:rsid w:val="00F52583"/>
    <w:rsid w:val="00F52CDE"/>
    <w:rsid w:val="00F579D0"/>
    <w:rsid w:val="00F60EA4"/>
    <w:rsid w:val="00F618A8"/>
    <w:rsid w:val="00F62297"/>
    <w:rsid w:val="00F62EBE"/>
    <w:rsid w:val="00F70244"/>
    <w:rsid w:val="00F70E5A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oNotEmbedSmartTags/>
  <w:decimalSymbol w:val="."/>
  <w:listSeparator w:val=";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aliases w:val=" Знак"/>
    <w:basedOn w:val="a"/>
    <w:link w:val="a8"/>
    <w:uiPriority w:val="1"/>
    <w:qFormat/>
    <w:rsid w:val="001E1C95"/>
    <w:pPr>
      <w:spacing w:after="120"/>
    </w:pPr>
  </w:style>
  <w:style w:type="paragraph" w:styleId="a9">
    <w:name w:val="List"/>
    <w:basedOn w:val="a7"/>
    <w:rsid w:val="001E1C95"/>
    <w:rPr>
      <w:rFonts w:cs="Mangal"/>
    </w:rPr>
  </w:style>
  <w:style w:type="paragraph" w:customStyle="1" w:styleId="13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1E1C95"/>
    <w:pPr>
      <w:ind w:left="720"/>
    </w:pPr>
  </w:style>
  <w:style w:type="paragraph" w:customStyle="1" w:styleId="16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7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0">
    <w:name w:val="Body Text Indent"/>
    <w:basedOn w:val="a"/>
    <w:link w:val="af1"/>
    <w:uiPriority w:val="99"/>
    <w:unhideWhenUsed/>
    <w:rsid w:val="002102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8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Hyperlink"/>
    <w:uiPriority w:val="99"/>
    <w:unhideWhenUsed/>
    <w:rsid w:val="00210208"/>
    <w:rPr>
      <w:color w:val="0000FF"/>
      <w:u w:val="single"/>
    </w:rPr>
  </w:style>
  <w:style w:type="table" w:styleId="af3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1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9">
    <w:name w:val="Нет списка1"/>
    <w:next w:val="a2"/>
    <w:uiPriority w:val="99"/>
    <w:semiHidden/>
    <w:unhideWhenUsed/>
    <w:rsid w:val="000F32C8"/>
  </w:style>
  <w:style w:type="character" w:customStyle="1" w:styleId="af4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F32C8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basedOn w:val="a0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basedOn w:val="a0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basedOn w:val="a0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1"/>
    <w:rsid w:val="009E6297"/>
    <w:rPr>
      <w:sz w:val="18"/>
      <w:szCs w:val="18"/>
    </w:rPr>
  </w:style>
  <w:style w:type="paragraph" w:styleId="afb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c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a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d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rsid w:val="009E6297"/>
    <w:pPr>
      <w:jc w:val="center"/>
    </w:pPr>
    <w:rPr>
      <w:b/>
      <w:bCs/>
    </w:rPr>
  </w:style>
  <w:style w:type="paragraph" w:styleId="aff">
    <w:name w:val="Subtitle"/>
    <w:basedOn w:val="a"/>
    <w:next w:val="a7"/>
    <w:link w:val="aff0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0">
    <w:name w:val="Подзаголовок Знак"/>
    <w:basedOn w:val="a0"/>
    <w:link w:val="aff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1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2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3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6297"/>
    <w:rPr>
      <w:rFonts w:ascii="Courier New" w:hAnsi="Courier New" w:cs="Courier New"/>
    </w:rPr>
  </w:style>
  <w:style w:type="paragraph" w:customStyle="1" w:styleId="aff4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5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b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6297"/>
    <w:rPr>
      <w:sz w:val="16"/>
      <w:szCs w:val="16"/>
      <w:lang w:val="uk-UA"/>
    </w:rPr>
  </w:style>
  <w:style w:type="paragraph" w:customStyle="1" w:styleId="1c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6">
    <w:name w:val="Title"/>
    <w:basedOn w:val="a"/>
    <w:next w:val="a"/>
    <w:link w:val="aff7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d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8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9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CAAA-CF98-4BE4-A549-D0A6E4C8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8</cp:revision>
  <cp:lastPrinted>2023-07-19T06:30:00Z</cp:lastPrinted>
  <dcterms:created xsi:type="dcterms:W3CDTF">2023-07-18T13:35:00Z</dcterms:created>
  <dcterms:modified xsi:type="dcterms:W3CDTF">2023-07-28T12:31:00Z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